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lang w:val="uk-UA"/>
        </w:rPr>
      </w:pPr>
      <w:r>
        <w:rPr>
          <w:lang w:val="uk-UA"/>
        </w:rPr>
        <w:t>ФОРМА</w:t>
      </w:r>
      <w:bookmarkStart w:id="0" w:name="_GoBack"/>
      <w:bookmarkEnd w:id="0"/>
      <w:r>
        <w:rPr>
          <w:lang w:val="uk-UA"/>
        </w:rPr>
        <w:br w:type="textWrapping"/>
      </w:r>
      <w:r>
        <w:rPr>
          <w:lang w:val="uk-UA"/>
        </w:rPr>
        <w:t>для подання запитів на інформацію, розпорядником якої є Державний архів м. Києва</w:t>
      </w:r>
    </w:p>
    <w:tbl>
      <w:tblPr>
        <w:tblStyle w:val="7"/>
        <w:tblW w:w="10500" w:type="dxa"/>
        <w:tblInd w:w="-10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lang w:val="uk-UA"/>
              </w:rPr>
            </w:pPr>
            <w:r>
              <w:rPr>
                <w:lang w:val="uk-UA"/>
              </w:rPr>
              <w:t>Розпорядник інформації</w:t>
            </w:r>
          </w:p>
        </w:tc>
        <w:tc>
          <w:tcPr>
            <w:tcW w:w="4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4"/>
              <w:tblW w:w="5000" w:type="pct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26"/>
              <w:gridCol w:w="798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0" w:type="pct"/>
                </w:tcPr>
                <w:p>
                  <w:pPr>
                    <w:pStyle w:val="6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 </w:t>
                  </w:r>
                  <w:r>
                    <w:rPr>
                      <w:lang w:val="uk-UA" w:eastAsia="uk-UA"/>
                    </w:rPr>
                    <w:drawing>
                      <wp:inline distT="0" distB="0" distL="0" distR="0">
                        <wp:extent cx="238125" cy="228600"/>
                        <wp:effectExtent l="0" t="0" r="9525" b="0"/>
                        <wp:docPr id="6" name="Рисунок 6" descr="C:\1Работа\Robota\MINYUST\2020\07\52\RE34881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6" descr="C:\1Работа\Robota\MINYUST\2020\07\52\RE34881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1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4600" w:type="pct"/>
                </w:tcPr>
                <w:p>
                  <w:pPr>
                    <w:pStyle w:val="6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Державний архів м. Києва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0" w:type="pct"/>
                </w:tcPr>
                <w:p>
                  <w:pPr>
                    <w:pStyle w:val="6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  </w:t>
                  </w:r>
                </w:p>
              </w:tc>
              <w:tc>
                <w:tcPr>
                  <w:tcW w:w="4600" w:type="pct"/>
                </w:tcPr>
                <w:p>
                  <w:pPr>
                    <w:pStyle w:val="6"/>
                    <w:rPr>
                      <w:lang w:val="uk-UA"/>
                    </w:rPr>
                  </w:pPr>
                </w:p>
              </w:tc>
            </w:tr>
          </w:tbl>
          <w:p>
            <w:pPr>
              <w:rPr>
                <w:lang w:val="uk-UA"/>
              </w:rPr>
            </w:pPr>
            <w:r>
              <w:rPr>
                <w:lang w:val="uk-UA"/>
              </w:rPr>
              <w:br w:type="textWrapping" w:clear="all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lang w:val="uk-UA"/>
              </w:rPr>
            </w:pPr>
            <w:r>
              <w:rPr>
                <w:lang w:val="uk-UA"/>
              </w:rPr>
              <w:t>Запитувач</w:t>
            </w:r>
          </w:p>
        </w:tc>
        <w:tc>
          <w:tcPr>
            <w:tcW w:w="4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4"/>
              <w:tblW w:w="5000" w:type="pct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51"/>
              <w:gridCol w:w="6358"/>
            </w:tblGrid>
            <w:tr>
              <w:tc>
                <w:tcPr>
                  <w:tcW w:w="1350" w:type="pct"/>
                </w:tcPr>
                <w:p>
                  <w:pPr>
                    <w:pStyle w:val="6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 </w:t>
                  </w:r>
                  <w:r>
                    <w:rPr>
                      <w:lang w:val="uk-UA" w:eastAsia="uk-UA"/>
                    </w:rPr>
                    <w:drawing>
                      <wp:inline distT="0" distB="0" distL="0" distR="0">
                        <wp:extent cx="238125" cy="228600"/>
                        <wp:effectExtent l="0" t="0" r="9525" b="0"/>
                        <wp:docPr id="5" name="Рисунок 5" descr="C:\1Работа\Robota\MINYUST\2020\07\52\RE34881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Рисунок 5" descr="C:\1Работа\Robota\MINYUST\2020\07\52\RE34881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1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uk-UA"/>
                    </w:rPr>
                    <w:t> фізична особа</w:t>
                  </w:r>
                </w:p>
              </w:tc>
              <w:tc>
                <w:tcPr>
                  <w:tcW w:w="3650" w:type="pct"/>
                </w:tcPr>
                <w:p>
                  <w:pPr>
                    <w:pStyle w:val="6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 </w:t>
                  </w:r>
                  <w:r>
                    <w:rPr>
                      <w:lang w:val="uk-UA" w:eastAsia="uk-UA"/>
                    </w:rPr>
                    <w:drawing>
                      <wp:inline distT="0" distB="0" distL="0" distR="0">
                        <wp:extent cx="238125" cy="228600"/>
                        <wp:effectExtent l="0" t="0" r="9525" b="0"/>
                        <wp:docPr id="4" name="Рисунок 4" descr="C:\1Работа\Robota\MINYUST\2020\07\52\RE34881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4" descr="C:\1Работа\Robota\MINYUST\2020\07\52\RE34881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1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uk-UA"/>
                    </w:rPr>
                    <w:t> об'єднання громадян без статусу юридичної особи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000" w:type="pct"/>
                  <w:gridSpan w:val="2"/>
                </w:tcPr>
                <w:p>
                  <w:pPr>
                    <w:pStyle w:val="6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 </w:t>
                  </w:r>
                  <w:r>
                    <w:rPr>
                      <w:lang w:val="uk-UA" w:eastAsia="uk-UA"/>
                    </w:rPr>
                    <w:drawing>
                      <wp:inline distT="0" distB="0" distL="0" distR="0">
                        <wp:extent cx="238125" cy="228600"/>
                        <wp:effectExtent l="0" t="0" r="9525" b="0"/>
                        <wp:docPr id="3" name="Рисунок 3" descr="C:\1Работа\Robota\MINYUST\2020\07\52\RE34881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Рисунок 3" descr="C:\1Работа\Robota\MINYUST\2020\07\52\RE34881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1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uk-UA"/>
                    </w:rPr>
                    <w:t> юридична особа</w:t>
                  </w:r>
                </w:p>
              </w:tc>
            </w:tr>
          </w:tbl>
          <w:p>
            <w:pPr>
              <w:rPr>
                <w:lang w:val="uk-UA"/>
              </w:rPr>
            </w:pPr>
          </w:p>
          <w:p>
            <w:pPr>
              <w:pStyle w:val="6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</w:t>
            </w:r>
          </w:p>
          <w:p>
            <w:pPr>
              <w:pStyle w:val="6"/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</w:t>
            </w:r>
            <w:r>
              <w:rPr>
                <w:lang w:val="uk-UA"/>
              </w:rPr>
              <w:br w:type="textWrapping"/>
            </w:r>
            <w:r>
              <w:rPr>
                <w:i/>
                <w:iCs/>
                <w:sz w:val="20"/>
                <w:szCs w:val="20"/>
                <w:lang w:val="uk-UA"/>
              </w:rPr>
              <w:t>(прізвище, ім'я, по батькові (за наявності) фізичної особи  /</w:t>
            </w:r>
            <w:r>
              <w:rPr>
                <w:sz w:val="20"/>
                <w:szCs w:val="20"/>
                <w:lang w:val="uk-UA"/>
              </w:rPr>
              <w:br w:type="textWrapping"/>
            </w:r>
            <w:r>
              <w:rPr>
                <w:i/>
                <w:iCs/>
                <w:sz w:val="20"/>
                <w:szCs w:val="20"/>
                <w:lang w:val="uk-UA"/>
              </w:rPr>
              <w:t>найменування юридичної особи  /</w:t>
            </w:r>
            <w:r>
              <w:rPr>
                <w:sz w:val="20"/>
                <w:szCs w:val="20"/>
                <w:lang w:val="uk-UA"/>
              </w:rPr>
              <w:br w:type="textWrapping"/>
            </w:r>
            <w:r>
              <w:rPr>
                <w:i/>
                <w:iCs/>
                <w:sz w:val="20"/>
                <w:szCs w:val="20"/>
                <w:lang w:val="uk-UA"/>
              </w:rPr>
              <w:t>найменування об'єднання громадян без статусу юридичної особи)</w:t>
            </w:r>
          </w:p>
          <w:p>
            <w:pPr>
              <w:pStyle w:val="6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</w:t>
            </w:r>
          </w:p>
          <w:p>
            <w:pPr>
              <w:pStyle w:val="6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</w:t>
            </w:r>
          </w:p>
          <w:p>
            <w:pPr>
              <w:pStyle w:val="6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</w:t>
            </w:r>
            <w:r>
              <w:rPr>
                <w:lang w:val="uk-UA"/>
              </w:rPr>
              <w:br w:type="textWrapping"/>
            </w:r>
            <w:r>
              <w:rPr>
                <w:i/>
                <w:iCs/>
                <w:sz w:val="20"/>
                <w:szCs w:val="20"/>
                <w:lang w:val="uk-UA"/>
              </w:rPr>
              <w:t>(поштова адреса (місцезнаходження) / адреса електронної пошти /</w:t>
            </w:r>
            <w:r>
              <w:rPr>
                <w:sz w:val="20"/>
                <w:szCs w:val="20"/>
                <w:lang w:val="uk-UA"/>
              </w:rPr>
              <w:br w:type="textWrapping"/>
            </w:r>
            <w:r>
              <w:rPr>
                <w:i/>
                <w:iCs/>
                <w:sz w:val="20"/>
                <w:szCs w:val="20"/>
                <w:lang w:val="uk-UA"/>
              </w:rPr>
              <w:t>номер телефону запитувача)</w:t>
            </w:r>
          </w:p>
        </w:tc>
      </w:tr>
    </w:tbl>
    <w:p>
      <w:pPr>
        <w:rPr>
          <w:lang w:val="uk-UA"/>
        </w:rPr>
      </w:pPr>
    </w:p>
    <w:p>
      <w:pPr>
        <w:pStyle w:val="6"/>
        <w:jc w:val="center"/>
        <w:rPr>
          <w:lang w:val="uk-UA"/>
        </w:rPr>
      </w:pPr>
      <w:r>
        <w:rPr>
          <w:b/>
          <w:bCs/>
          <w:lang w:val="uk-UA"/>
        </w:rPr>
        <w:t>ЗАПИТ НА ІНФОРМАЦІЮ</w:t>
      </w:r>
    </w:p>
    <w:tbl>
      <w:tblPr>
        <w:tblStyle w:val="4"/>
        <w:tblW w:w="10500" w:type="dxa"/>
        <w:tblInd w:w="-101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pStyle w:val="6"/>
              <w:spacing w:after="0" w:afterAutospacing="0"/>
              <w:jc w:val="both"/>
            </w:pPr>
            <w:r>
              <w:rPr>
                <w:lang w:val="uk-UA"/>
              </w:rPr>
              <w:t>Відповідно до Закону України "Про доступ до публічної інформації" прошу надати</w:t>
            </w:r>
            <w:r>
              <w:rPr>
                <w:lang w:val="uk-UA"/>
              </w:rPr>
              <w:br w:type="textWrapping"/>
            </w:r>
            <w:r>
              <w:rPr>
                <w:lang w:val="uk-UA"/>
              </w:rPr>
              <w:t>_____________________________________________________________________________________</w:t>
            </w:r>
            <w:r>
              <w:rPr>
                <w:lang w:val="uk-UA"/>
              </w:rPr>
              <w:br w:type="textWrapping"/>
            </w:r>
            <w:r>
              <w:rPr>
                <w:lang w:val="uk-UA"/>
              </w:rPr>
              <w:t>_____________________________________________________________________________________</w:t>
            </w:r>
            <w:r>
              <w:rPr>
                <w:lang w:val="uk-UA"/>
              </w:rPr>
              <w:br w:type="textWrapping"/>
            </w:r>
            <w:r>
              <w:rPr>
                <w:lang w:val="uk-UA"/>
              </w:rPr>
              <w:t>_____________________________________________________________________________________</w:t>
            </w:r>
            <w:r>
              <w:rPr>
                <w:lang w:val="uk-UA"/>
              </w:rPr>
              <w:br w:type="textWrapping"/>
            </w:r>
            <w:r>
              <w:rPr>
                <w:lang w:val="uk-UA"/>
              </w:rPr>
              <w:t>_____________________________________________________________________________________.</w:t>
            </w:r>
          </w:p>
          <w:p>
            <w:pPr>
              <w:pStyle w:val="6"/>
              <w:spacing w:before="0" w:before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(загальний опис інформації або вид, назва, реквізити чи зміст документа)</w:t>
            </w:r>
          </w:p>
          <w:p>
            <w:pPr>
              <w:pStyle w:val="6"/>
              <w:jc w:val="both"/>
              <w:rPr>
                <w:lang w:val="uk-UA"/>
              </w:rPr>
            </w:pPr>
            <w:r>
              <w:rPr>
                <w:lang w:val="uk-UA"/>
              </w:rPr>
              <w:t>Запитувану інформацію прошу надати у визначений законом строк</w:t>
            </w:r>
          </w:p>
        </w:tc>
      </w:tr>
    </w:tbl>
    <w:p>
      <w:pPr>
        <w:pStyle w:val="6"/>
        <w:jc w:val="center"/>
        <w:rPr>
          <w:lang w:val="uk-UA"/>
        </w:rPr>
      </w:pPr>
    </w:p>
    <w:tbl>
      <w:tblPr>
        <w:tblStyle w:val="4"/>
        <w:tblW w:w="10500" w:type="dxa"/>
        <w:tblInd w:w="-101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6456"/>
        <w:gridCol w:w="726"/>
        <w:gridCol w:w="26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pct"/>
          </w:tcPr>
          <w:p>
            <w:pPr>
              <w:pStyle w:val="6"/>
              <w:jc w:val="both"/>
              <w:rPr>
                <w:lang w:val="uk-UA"/>
              </w:rPr>
            </w:pPr>
            <w:r>
              <w:rPr>
                <w:lang w:val="uk-UA"/>
              </w:rPr>
              <w:t>  </w:t>
            </w:r>
            <w:r>
              <w:rPr>
                <w:lang w:val="uk-UA" w:eastAsia="uk-UA"/>
              </w:rPr>
              <w:drawing>
                <wp:inline distT="0" distB="0" distL="0" distR="0">
                  <wp:extent cx="238125" cy="228600"/>
                  <wp:effectExtent l="0" t="0" r="9525" b="0"/>
                  <wp:docPr id="2" name="Рисунок 2" descr="C:\1Работа\Robota\MINYUST\2020\07\52\RE34881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1Работа\Robota\MINYUST\2020\07\52\RE34881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pct"/>
          </w:tcPr>
          <w:p>
            <w:pPr>
              <w:pStyle w:val="6"/>
              <w:rPr>
                <w:lang w:val="uk-UA"/>
              </w:rPr>
            </w:pPr>
            <w:r>
              <w:rPr>
                <w:lang w:val="uk-UA"/>
              </w:rPr>
              <w:t>на поштову адресу:</w:t>
            </w:r>
            <w:r>
              <w:rPr>
                <w:lang w:val="uk-UA"/>
              </w:rPr>
              <w:br w:type="textWrapping"/>
            </w:r>
            <w:r>
              <w:rPr>
                <w:lang w:val="uk-UA"/>
              </w:rPr>
              <w:t xml:space="preserve">____________________________________________________ </w:t>
            </w:r>
            <w:r>
              <w:rPr>
                <w:lang w:val="uk-UA"/>
              </w:rPr>
              <w:br w:type="textWrapping"/>
            </w:r>
            <w:r>
              <w:rPr>
                <w:lang w:val="uk-UA"/>
              </w:rPr>
              <w:t>____________________________________________________</w:t>
            </w:r>
          </w:p>
        </w:tc>
        <w:tc>
          <w:tcPr>
            <w:tcW w:w="310" w:type="pct"/>
          </w:tcPr>
          <w:p>
            <w:pPr>
              <w:pStyle w:val="6"/>
              <w:jc w:val="both"/>
              <w:rPr>
                <w:lang w:val="uk-UA"/>
              </w:rPr>
            </w:pPr>
            <w:r>
              <w:rPr>
                <w:lang w:val="uk-UA"/>
              </w:rPr>
              <w:t> </w:t>
            </w:r>
            <w:r>
              <w:rPr>
                <w:lang w:val="uk-UA" w:eastAsia="uk-UA"/>
              </w:rPr>
              <w:drawing>
                <wp:inline distT="0" distB="0" distL="0" distR="0">
                  <wp:extent cx="238125" cy="228600"/>
                  <wp:effectExtent l="0" t="0" r="9525" b="0"/>
                  <wp:docPr id="1" name="Рисунок 1" descr="C:\1Работа\Robota\MINYUST\2020\07\52\RE34881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1Работа\Robota\MINYUST\2020\07\52\RE34881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1246" w:type="pct"/>
          </w:tcPr>
          <w:p>
            <w:pPr>
              <w:pStyle w:val="6"/>
              <w:rPr>
                <w:lang w:val="uk-UA"/>
              </w:rPr>
            </w:pPr>
            <w:r>
              <w:rPr>
                <w:lang w:val="uk-UA"/>
              </w:rPr>
              <w:t>на електронну адресу:</w:t>
            </w:r>
            <w:r>
              <w:rPr>
                <w:lang w:val="uk-UA"/>
              </w:rPr>
              <w:br w:type="textWrapping"/>
            </w:r>
            <w:r>
              <w:rPr>
                <w:lang w:val="uk-UA"/>
              </w:rPr>
              <w:t>____________________</w:t>
            </w:r>
          </w:p>
        </w:tc>
      </w:tr>
    </w:tbl>
    <w:p>
      <w:pPr>
        <w:pStyle w:val="6"/>
        <w:jc w:val="center"/>
        <w:rPr>
          <w:lang w:val="uk-UA"/>
        </w:rPr>
      </w:pPr>
    </w:p>
    <w:tbl>
      <w:tblPr>
        <w:tblStyle w:val="4"/>
        <w:tblW w:w="10500" w:type="dxa"/>
        <w:tblInd w:w="-9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pStyle w:val="6"/>
              <w:jc w:val="right"/>
              <w:rPr>
                <w:lang w:val="uk-UA"/>
              </w:rPr>
            </w:pPr>
            <w:r>
              <w:rPr>
                <w:lang w:val="uk-UA"/>
              </w:rPr>
              <w:t>____________________________________________</w:t>
            </w:r>
            <w:r>
              <w:rPr>
                <w:lang w:val="uk-UA"/>
              </w:rPr>
              <w:br w:type="textWrapping"/>
            </w:r>
            <w:r>
              <w:rPr>
                <w:i/>
                <w:iCs/>
                <w:sz w:val="20"/>
                <w:szCs w:val="20"/>
                <w:lang w:val="uk-UA"/>
              </w:rPr>
              <w:t>(підпис і дата за умови подання запиту в письмовій формі)</w:t>
            </w:r>
          </w:p>
        </w:tc>
      </w:tr>
    </w:tbl>
    <w:p>
      <w:pPr>
        <w:pStyle w:val="6"/>
        <w:jc w:val="center"/>
        <w:rPr>
          <w:lang w:val="uk-UA"/>
        </w:rPr>
      </w:pPr>
    </w:p>
    <w:tbl>
      <w:tblPr>
        <w:tblStyle w:val="4"/>
        <w:tblW w:w="10500" w:type="dxa"/>
        <w:tblInd w:w="-82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pStyle w:val="6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Примітки:</w:t>
            </w:r>
          </w:p>
          <w:p>
            <w:pPr>
              <w:pStyle w:val="6"/>
              <w:spacing w:before="12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1. Система обліку, що містить інформацію про документи, які перебувають у володінні Державного архіву м. Києва, розміщується на офіційному вебсайті архіву.</w:t>
            </w:r>
          </w:p>
          <w:p>
            <w:pPr>
              <w:pStyle w:val="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2. Запит на інформацію, розпорядником якої є Державний архів м. Києва, може бути поданий:</w:t>
            </w:r>
          </w:p>
          <w:p>
            <w:pPr>
              <w:pStyle w:val="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на поштову адресу:</w:t>
            </w:r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r>
              <w:rPr>
                <w:lang w:val="uk-UA"/>
              </w:rPr>
              <w:t>01060, м. Київ, вул. О. Теліги, 23;</w:t>
            </w:r>
          </w:p>
          <w:p>
            <w:pPr>
              <w:pStyle w:val="6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uk-UA"/>
              </w:rPr>
              <w:t xml:space="preserve">на електронну адресу: </w:t>
            </w:r>
            <w:r>
              <w:rPr>
                <w:lang w:val="en-US"/>
              </w:rPr>
              <w:t>archive</w:t>
            </w:r>
            <w:r>
              <w:t>@</w:t>
            </w:r>
            <w:r>
              <w:rPr>
                <w:lang w:val="en-US"/>
              </w:rPr>
              <w:t>kyivcity</w:t>
            </w:r>
            <w:r>
              <w:t>.</w:t>
            </w:r>
            <w:r>
              <w:rPr>
                <w:lang w:val="en-US"/>
              </w:rPr>
              <w:t>gov</w:t>
            </w:r>
            <w:r>
              <w:t>.</w:t>
            </w:r>
            <w:r>
              <w:rPr>
                <w:lang w:val="en-US"/>
              </w:rPr>
              <w:t>ua</w:t>
            </w:r>
          </w:p>
          <w:p>
            <w:pPr>
              <w:pStyle w:val="6"/>
              <w:spacing w:before="0" w:beforeAutospacing="0" w:after="0" w:afterAutospacing="0"/>
              <w:jc w:val="both"/>
            </w:pPr>
            <w:r>
              <w:t>телефоном (044) 468 34 72, (044) 468 14 24</w:t>
            </w:r>
          </w:p>
          <w:p>
            <w:pPr>
              <w:pStyle w:val="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3. Запит на інформацію, розпорядником якої є Державний архів м. Києва, може бути подано запитувачем особисто за адресою:</w:t>
            </w:r>
          </w:p>
          <w:p>
            <w:pPr>
              <w:pStyle w:val="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м. Київ, вул. Олени Теліги, 23;</w:t>
            </w:r>
          </w:p>
          <w:p>
            <w:pPr>
              <w:pStyle w:val="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4. У формі запиту зазначається розпорядник інформації, інформація про запитувача та спосіб надання інформації.</w:t>
            </w:r>
          </w:p>
          <w:p>
            <w:pPr>
              <w:pStyle w:val="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5. Відповідь на запит на інформацію надається у спосіб, обраний запитувачем, протягом п'яти робочих днів з дня надходження запиту.</w:t>
            </w:r>
          </w:p>
          <w:p>
            <w:pPr>
              <w:pStyle w:val="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6. У разі коли запит на інформацію стосується інформації, необхідної для захисту життя чи свободи особи, інформації щодо стану навколишнього природного середовища, якості харчових продуктів і предметів побуту, аварій, катастроф, небезпечних природних явищ та інших надзвичайних ситуацій, що сталися або можуть статися і загрожують безпеці громадян, відповідь надається протягом 48 годин з дня отримання запиту.</w:t>
            </w:r>
          </w:p>
          <w:p>
            <w:pPr>
              <w:pStyle w:val="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7. У разі коли запит стосується надання великого обсягу інформації або потребує пошуку інформації серед значної кількості даних, строк розгляду запиту може бути продовжено до 20 робочих днів з обґрунтуванням такого продовження. Про продовження строку запитувачу повідомляється в письмовій формі не пізніше ніж протягом п'яти робочих днів з дня надходження запиту.</w:t>
            </w:r>
          </w:p>
          <w:p>
            <w:pPr>
              <w:pStyle w:val="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8. Інформація на запит надається безоплатно.</w:t>
            </w:r>
          </w:p>
          <w:p>
            <w:pPr>
              <w:pStyle w:val="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9. У разі коли запитувана інформація містить документи обсягом понад 10 сторінок, про це протягом п'яти робочих днів з дня надходження запиту повідомляється запитувачу із зазначенням обсягу фактичних витрат, пов'язаних із копіюванням або друком документів починаючи з 11 сторінки, та реквізитів і порядку відшкодування таких витрат. Надання інформації здійснюється протягом трьох робочих дныв після підтвердження оплати вартості фактичних витрат.</w:t>
            </w:r>
          </w:p>
          <w:p>
            <w:pPr>
              <w:pStyle w:val="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10. У задоволенні запиту може бути відмовлено у таких випадках:</w:t>
            </w:r>
          </w:p>
          <w:p>
            <w:pPr>
              <w:pStyle w:val="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10.1 Державний архів м. Києва не володіє і не зобов'язаний відповідно до його компетенції, передбаченої законодавством, володіти інформацією, щодо якої зроблено запит;</w:t>
            </w:r>
          </w:p>
          <w:p>
            <w:pPr>
              <w:pStyle w:val="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10.2 інформація, що запитується, належить до категорії інформації з обмеженим доступом;</w:t>
            </w:r>
          </w:p>
          <w:p>
            <w:pPr>
              <w:pStyle w:val="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10.3 запитувач не оплатив фактичні витрати, пов'язані з копіюванням або друком документів;</w:t>
            </w:r>
          </w:p>
          <w:p>
            <w:pPr>
              <w:pStyle w:val="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10.4 не дотримано вимог до складення та подання запиту на інформацію, передбачених частиною п'ятою статті 19 Закону України "Про доступ до публічної інформації", а саме не зазначено:</w:t>
            </w:r>
          </w:p>
          <w:p>
            <w:pPr>
              <w:pStyle w:val="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прізвище, ім'я, по батькові (за наявності), найменування запитувача, поштову адресу або адресу електронної пошти, а також номер засобу зв'язку (якщо такий є);</w:t>
            </w:r>
          </w:p>
          <w:p>
            <w:pPr>
              <w:pStyle w:val="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загальний опис інформації або вид, назву, реквізити чи зміст документа, щодо якого зроблено запит (якщо запитувачу це відомо);</w:t>
            </w:r>
          </w:p>
          <w:p>
            <w:pPr>
              <w:pStyle w:val="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підпис і дату (за умови подання письмового запиту).</w:t>
            </w:r>
          </w:p>
        </w:tc>
      </w:tr>
    </w:tbl>
    <w:p>
      <w:pPr>
        <w:pStyle w:val="6"/>
        <w:spacing w:before="0" w:beforeAutospacing="0" w:after="0" w:afterAutospacing="0"/>
        <w:jc w:val="both"/>
        <w:rPr>
          <w:lang w:val="uk-UA"/>
        </w:rPr>
      </w:pPr>
    </w:p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24"/>
    <w:rsid w:val="00040F24"/>
    <w:rsid w:val="001A6732"/>
    <w:rsid w:val="002F1ED6"/>
    <w:rsid w:val="00AA7A4D"/>
    <w:rsid w:val="00BF1355"/>
    <w:rsid w:val="00D67C9B"/>
    <w:rsid w:val="00F36B55"/>
    <w:rsid w:val="5EF4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3"/>
    <w:basedOn w:val="1"/>
    <w:next w:val="1"/>
    <w:link w:val="8"/>
    <w:semiHidden/>
    <w:unhideWhenUsed/>
    <w:qFormat/>
    <w:uiPriority w:val="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Normal (Web)"/>
    <w:basedOn w:val="1"/>
    <w:unhideWhenUsed/>
    <w:uiPriority w:val="0"/>
    <w:pPr>
      <w:spacing w:before="100" w:beforeAutospacing="1" w:after="100" w:afterAutospacing="1"/>
    </w:pPr>
  </w:style>
  <w:style w:type="table" w:styleId="7">
    <w:name w:val="Table Grid"/>
    <w:basedOn w:val="4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Заголовок 3 Знак"/>
    <w:basedOn w:val="3"/>
    <w:link w:val="2"/>
    <w:semiHidden/>
    <w:uiPriority w:val="0"/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file:///C:\1&#1056;&#1072;&#1073;&#1086;&#1090;&#1072;\Robota\MINYUST\2020\07\52\RE34881_img_001.gif" TargetMode="External"/><Relationship Id="rId6" Type="http://schemas.openxmlformats.org/officeDocument/2006/relationships/image" Target="media/image1.GI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A97205-BA8F-48F8-82BD-913DD89B9C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3009</Words>
  <Characters>1716</Characters>
  <Lines>14</Lines>
  <Paragraphs>9</Paragraphs>
  <TotalTime>12</TotalTime>
  <ScaleCrop>false</ScaleCrop>
  <LinksUpToDate>false</LinksUpToDate>
  <CharactersWithSpaces>4716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2021-03-23T11:59:00Z</dcterms:created>
  <dc:creator>zamarhivws2</dc:creator>
  <cp:lastModifiedBy>Степан Анахов</cp:lastModifiedBy>
  <dcterms:modified xsi:type="dcterms:W3CDTF">2021-03-25T07:38:49Z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